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13" w:rsidRPr="001808A1" w:rsidRDefault="00145013" w:rsidP="00145013">
      <w:pPr>
        <w:suppressAutoHyphens w:val="0"/>
        <w:spacing w:after="0"/>
        <w:jc w:val="both"/>
        <w:textAlignment w:val="baseline"/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</w:pPr>
      <w:r w:rsidRPr="001808A1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W statucie Szkoły Podstawowej nr 2 w Będzinie wprowadza się następujące zmiany:</w:t>
      </w:r>
    </w:p>
    <w:p w:rsidR="00145013" w:rsidRPr="001808A1" w:rsidRDefault="00145013" w:rsidP="00145013">
      <w:pPr>
        <w:suppressAutoHyphens w:val="0"/>
        <w:spacing w:after="0" w:line="256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08A1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1. § 5. ust.4. punkt 3) otrzymuje nowe brzmienie:</w:t>
      </w:r>
    </w:p>
    <w:p w:rsidR="00145013" w:rsidRPr="001808A1" w:rsidRDefault="00145013" w:rsidP="00145013">
      <w:pPr>
        <w:pStyle w:val="Akapitzlist"/>
        <w:suppressAutoHyphens w:val="0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808A1">
        <w:rPr>
          <w:rFonts w:ascii="Times New Roman" w:hAnsi="Times New Roman"/>
          <w:sz w:val="24"/>
          <w:szCs w:val="24"/>
        </w:rPr>
        <w:t>3) organizowanie w miarę potrzeby nauki religii i etyki oraz zajęć</w:t>
      </w:r>
      <w:r>
        <w:rPr>
          <w:rFonts w:ascii="Times New Roman" w:hAnsi="Times New Roman"/>
          <w:b/>
          <w:sz w:val="24"/>
          <w:szCs w:val="24"/>
        </w:rPr>
        <w:t xml:space="preserve"> edukacji zdrowotnej</w:t>
      </w:r>
      <w:r w:rsidRPr="001808A1">
        <w:rPr>
          <w:rFonts w:ascii="Times New Roman" w:hAnsi="Times New Roman"/>
          <w:sz w:val="24"/>
          <w:szCs w:val="24"/>
        </w:rPr>
        <w:t>;</w:t>
      </w:r>
    </w:p>
    <w:p w:rsidR="00145013" w:rsidRPr="001808A1" w:rsidRDefault="00145013" w:rsidP="00145013">
      <w:pPr>
        <w:suppressAutoHyphens w:val="0"/>
        <w:spacing w:after="0" w:line="256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45013" w:rsidRPr="001808A1" w:rsidRDefault="00145013" w:rsidP="00145013">
      <w:pPr>
        <w:suppressAutoHyphens w:val="0"/>
        <w:spacing w:after="0" w:line="256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08A1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2. § 22. ust.12. otrzymuje nowe brzmienie:</w:t>
      </w:r>
    </w:p>
    <w:p w:rsidR="00145013" w:rsidRPr="001808A1" w:rsidRDefault="00145013" w:rsidP="00145013">
      <w:pPr>
        <w:suppressAutoHyphens w:val="0"/>
        <w:spacing w:after="0"/>
        <w:ind w:left="1080"/>
        <w:jc w:val="both"/>
        <w:textAlignment w:val="baseline"/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</w:pPr>
      <w:r w:rsidRPr="001808A1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12. Obowiązkowe zajęcia edukacyjne mogą odbywać się w godzinach 7.10 – 16.</w:t>
      </w:r>
      <w:r w:rsidRPr="001808A1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  <w:t>05.</w:t>
      </w:r>
    </w:p>
    <w:p w:rsidR="00145013" w:rsidRPr="001808A1" w:rsidRDefault="00145013" w:rsidP="00145013">
      <w:pPr>
        <w:suppressAutoHyphens w:val="0"/>
        <w:spacing w:after="0"/>
        <w:ind w:left="1080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45013" w:rsidRPr="001808A1" w:rsidRDefault="00145013" w:rsidP="00145013">
      <w:pPr>
        <w:suppressAutoHyphens w:val="0"/>
        <w:spacing w:after="0" w:line="256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08A1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  <w:t xml:space="preserve">3. </w:t>
      </w:r>
      <w:r w:rsidRPr="001808A1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§ 24. ust.2. punkt 1) otrzymuje nowe brzmienie:</w:t>
      </w:r>
    </w:p>
    <w:p w:rsidR="00145013" w:rsidRPr="001808A1" w:rsidRDefault="00145013" w:rsidP="00145013">
      <w:pPr>
        <w:suppressAutoHyphens w:val="0"/>
        <w:spacing w:after="160" w:line="256" w:lineRule="auto"/>
        <w:ind w:left="108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08A1">
        <w:rPr>
          <w:rFonts w:ascii="Times New Roman" w:eastAsia="Times New Roman" w:hAnsi="Times New Roman"/>
          <w:sz w:val="24"/>
          <w:szCs w:val="24"/>
          <w:lang w:eastAsia="pl-PL"/>
        </w:rPr>
        <w:t xml:space="preserve">1) Orientację zawodową w klasach </w:t>
      </w:r>
      <w:r w:rsidRPr="001808A1">
        <w:rPr>
          <w:rFonts w:ascii="Times New Roman" w:eastAsia="Times New Roman" w:hAnsi="Times New Roman"/>
          <w:b/>
          <w:sz w:val="24"/>
          <w:szCs w:val="24"/>
          <w:lang w:eastAsia="pl-PL"/>
        </w:rPr>
        <w:t>I-</w:t>
      </w:r>
      <w:r w:rsidRPr="001808A1">
        <w:rPr>
          <w:rFonts w:ascii="Times New Roman" w:eastAsia="Times New Roman" w:hAnsi="Times New Roman"/>
          <w:sz w:val="24"/>
          <w:szCs w:val="24"/>
          <w:lang w:eastAsia="pl-PL"/>
        </w:rPr>
        <w:t>VI szkoły podstawowej;</w:t>
      </w:r>
    </w:p>
    <w:p w:rsidR="00145013" w:rsidRPr="001808A1" w:rsidRDefault="00145013" w:rsidP="00145013">
      <w:pPr>
        <w:suppressAutoHyphens w:val="0"/>
        <w:spacing w:after="0" w:line="256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08A1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4. § 27. ust.4. otrzymuje nowe brzmienie:</w:t>
      </w:r>
    </w:p>
    <w:p w:rsidR="00145013" w:rsidRPr="001808A1" w:rsidRDefault="00145013" w:rsidP="00145013">
      <w:pPr>
        <w:pStyle w:val="Akapitzlist"/>
        <w:suppressAutoHyphens w:val="0"/>
        <w:spacing w:after="0" w:line="240" w:lineRule="auto"/>
        <w:ind w:left="1134"/>
        <w:contextualSpacing/>
        <w:jc w:val="both"/>
        <w:rPr>
          <w:rFonts w:ascii="Times New Roman" w:hAnsi="Times New Roman"/>
          <w:sz w:val="24"/>
          <w:szCs w:val="24"/>
        </w:rPr>
      </w:pPr>
      <w:r w:rsidRPr="001808A1">
        <w:rPr>
          <w:rFonts w:ascii="Times New Roman" w:eastAsia="Times New Roman" w:hAnsi="Times New Roman"/>
          <w:bCs/>
          <w:color w:val="000000"/>
          <w:kern w:val="24"/>
          <w:sz w:val="24"/>
          <w:szCs w:val="24"/>
          <w:lang w:eastAsia="pl-PL"/>
        </w:rPr>
        <w:t>4.</w:t>
      </w:r>
      <w:r w:rsidRPr="001808A1">
        <w:rPr>
          <w:rFonts w:ascii="Times New Roman" w:hAnsi="Times New Roman"/>
          <w:sz w:val="24"/>
          <w:szCs w:val="24"/>
        </w:rPr>
        <w:t xml:space="preserve"> Pracownicy świetlicy szkolnej zapewniają między innymi opiekę dzieciom, które nie uczęszczają na lekcje religii, etyki, </w:t>
      </w:r>
      <w:r w:rsidRPr="001808A1">
        <w:rPr>
          <w:rFonts w:ascii="Times New Roman" w:hAnsi="Times New Roman"/>
          <w:b/>
          <w:sz w:val="24"/>
          <w:szCs w:val="24"/>
        </w:rPr>
        <w:t>edukacji zdrowotnej</w:t>
      </w:r>
      <w:r w:rsidRPr="001808A1">
        <w:rPr>
          <w:rFonts w:ascii="Times New Roman" w:hAnsi="Times New Roman"/>
          <w:sz w:val="24"/>
          <w:szCs w:val="24"/>
        </w:rPr>
        <w:t>, wychowania fizycznego, drugiego języka obcego nowożytnego, przychodzą do szkoły przed lekcjami lub zostają w szkole po lekcjach.</w:t>
      </w:r>
    </w:p>
    <w:p w:rsidR="00145013" w:rsidRPr="001808A1" w:rsidRDefault="00145013" w:rsidP="00145013">
      <w:pPr>
        <w:suppressAutoHyphens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</w:pPr>
    </w:p>
    <w:p w:rsidR="00145013" w:rsidRPr="001808A1" w:rsidRDefault="00145013" w:rsidP="00145013">
      <w:pPr>
        <w:suppressAutoHyphens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08A1">
        <w:rPr>
          <w:rFonts w:ascii="Times New Roman" w:eastAsia="Times New Roman" w:hAnsi="Times New Roman"/>
          <w:b/>
          <w:bCs/>
          <w:color w:val="000000"/>
          <w:kern w:val="24"/>
          <w:sz w:val="24"/>
          <w:szCs w:val="24"/>
          <w:lang w:eastAsia="pl-PL"/>
        </w:rPr>
        <w:t xml:space="preserve">5. W </w:t>
      </w:r>
      <w:r w:rsidRPr="001808A1">
        <w:rPr>
          <w:rFonts w:ascii="Times New Roman" w:eastAsia="+mn-ea" w:hAnsi="Times New Roman"/>
          <w:b/>
          <w:bCs/>
          <w:color w:val="000000"/>
          <w:kern w:val="24"/>
          <w:sz w:val="24"/>
          <w:szCs w:val="24"/>
          <w:lang w:eastAsia="pl-PL"/>
        </w:rPr>
        <w:t>§ 47. dodaje się ust.23. w brzmieniu:</w:t>
      </w:r>
    </w:p>
    <w:p w:rsidR="00145013" w:rsidRPr="001808A1" w:rsidRDefault="00145013" w:rsidP="00145013">
      <w:pPr>
        <w:suppressAutoHyphens w:val="0"/>
        <w:spacing w:after="0" w:line="240" w:lineRule="auto"/>
        <w:ind w:left="108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1808A1">
        <w:rPr>
          <w:rFonts w:ascii="Times New Roman" w:eastAsia="Times New Roman" w:hAnsi="Times New Roman"/>
          <w:sz w:val="24"/>
          <w:szCs w:val="24"/>
          <w:lang w:eastAsia="pl-PL"/>
        </w:rPr>
        <w:t xml:space="preserve">23.Szkoła nie ma prawa zatrzymywać rzeczy osobistych ucznia, poza wyjątkami wynikającymi </w:t>
      </w:r>
      <w:r w:rsidRPr="001808A1">
        <w:rPr>
          <w:rFonts w:ascii="Times New Roman" w:eastAsia="Times New Roman" w:hAnsi="Times New Roman"/>
          <w:sz w:val="24"/>
          <w:szCs w:val="24"/>
          <w:lang w:eastAsia="pl-PL"/>
        </w:rPr>
        <w:br/>
        <w:t>z bezpieczeństwa.</w:t>
      </w:r>
    </w:p>
    <w:p w:rsidR="00375AE5" w:rsidRDefault="00375AE5">
      <w:bookmarkStart w:id="0" w:name="_GoBack"/>
      <w:bookmarkEnd w:id="0"/>
    </w:p>
    <w:sectPr w:rsidR="00375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54"/>
    <w:rsid w:val="00145013"/>
    <w:rsid w:val="00375AE5"/>
    <w:rsid w:val="0040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AF73C-85FE-417E-9264-2F7F2AAB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013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45013"/>
    <w:pPr>
      <w:ind w:left="720"/>
    </w:pPr>
  </w:style>
  <w:style w:type="character" w:customStyle="1" w:styleId="AkapitzlistZnak">
    <w:name w:val="Akapit z listą Znak"/>
    <w:link w:val="Akapitzlist"/>
    <w:uiPriority w:val="34"/>
    <w:qFormat/>
    <w:locked/>
    <w:rsid w:val="00145013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szkoły</dc:creator>
  <cp:keywords/>
  <dc:description/>
  <cp:lastModifiedBy>dyrektor szkoły</cp:lastModifiedBy>
  <cp:revision>2</cp:revision>
  <dcterms:created xsi:type="dcterms:W3CDTF">2025-08-31T19:15:00Z</dcterms:created>
  <dcterms:modified xsi:type="dcterms:W3CDTF">2025-08-31T19:15:00Z</dcterms:modified>
</cp:coreProperties>
</file>